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4C" w:rsidRPr="00A33737" w:rsidRDefault="00F26A4C" w:rsidP="00F26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37">
        <w:rPr>
          <w:rFonts w:ascii="Times New Roman" w:hAnsi="Times New Roman" w:cs="Times New Roman"/>
          <w:b/>
          <w:sz w:val="28"/>
          <w:szCs w:val="28"/>
        </w:rPr>
        <w:t xml:space="preserve">Рамадан а. </w:t>
      </w:r>
      <w:r w:rsidRPr="00A33737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егізгі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отра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</w:rPr>
        <w:t xml:space="preserve"> «Бала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құқы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Pr="00A3373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адам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құқы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Pr="00A3373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онкүндігін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A33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737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F26A4C" w:rsidRPr="00B209CE" w:rsidRDefault="00F26A4C" w:rsidP="00F26A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Республикалық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онкүндік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6A4C" w:rsidRPr="00B209CE" w:rsidRDefault="00F26A4C" w:rsidP="00F26A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09C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Дүниежүзілік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балалар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күнін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мерекелеуге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26A4C" w:rsidRPr="00B209CE" w:rsidRDefault="00F26A4C" w:rsidP="00F26A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09C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Балалар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жылы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26A4C" w:rsidRPr="0089489E" w:rsidRDefault="00F26A4C" w:rsidP="00F26A4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Өткізу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мерзімі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: 2022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жылғы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қарашадан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қ</w:t>
      </w:r>
      <w:proofErr w:type="gramStart"/>
      <w:r w:rsidRPr="00B209CE">
        <w:rPr>
          <w:rFonts w:ascii="Times New Roman" w:hAnsi="Times New Roman" w:cs="Times New Roman"/>
          <w:i/>
          <w:sz w:val="24"/>
          <w:szCs w:val="24"/>
        </w:rPr>
        <w:t>араша</w:t>
      </w:r>
      <w:proofErr w:type="gramEnd"/>
      <w:r w:rsidRPr="00B209CE">
        <w:rPr>
          <w:rFonts w:ascii="Times New Roman" w:hAnsi="Times New Roman" w:cs="Times New Roman"/>
          <w:i/>
          <w:sz w:val="24"/>
          <w:szCs w:val="24"/>
        </w:rPr>
        <w:t>ға</w:t>
      </w:r>
      <w:proofErr w:type="spellEnd"/>
      <w:r w:rsidRPr="00B20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CE">
        <w:rPr>
          <w:rFonts w:ascii="Times New Roman" w:hAnsi="Times New Roman" w:cs="Times New Roman"/>
          <w:i/>
          <w:sz w:val="24"/>
          <w:szCs w:val="24"/>
        </w:rPr>
        <w:t>дейін</w:t>
      </w:r>
      <w:proofErr w:type="spellEnd"/>
    </w:p>
    <w:tbl>
      <w:tblPr>
        <w:tblStyle w:val="a3"/>
        <w:tblW w:w="10740" w:type="dxa"/>
        <w:tblLook w:val="04A0"/>
      </w:tblPr>
      <w:tblGrid>
        <w:gridCol w:w="531"/>
        <w:gridCol w:w="3830"/>
        <w:gridCol w:w="1963"/>
        <w:gridCol w:w="2866"/>
        <w:gridCol w:w="1550"/>
      </w:tblGrid>
      <w:tr w:rsidR="00F26A4C" w:rsidTr="00815D43">
        <w:tc>
          <w:tcPr>
            <w:tcW w:w="531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Іс-шаралардың атаулары</w:t>
            </w:r>
          </w:p>
        </w:tc>
        <w:tc>
          <w:tcPr>
            <w:tcW w:w="1963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Мерзімдері</w:t>
            </w:r>
          </w:p>
        </w:tc>
        <w:tc>
          <w:tcPr>
            <w:tcW w:w="2866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Жауапшылар</w:t>
            </w:r>
          </w:p>
        </w:tc>
        <w:tc>
          <w:tcPr>
            <w:tcW w:w="155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орны</w:t>
            </w:r>
          </w:p>
        </w:tc>
      </w:tr>
      <w:tr w:rsidR="00F26A4C" w:rsidRPr="00986638" w:rsidTr="00815D43">
        <w:tc>
          <w:tcPr>
            <w:tcW w:w="531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3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«Бақытты ана – бақытты бала – бақытты отбасы - бақытты ел» - </w:t>
            </w: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құқықтарын қамтамасыз ету мәселесі бойынша аз қамтылған отбасы аналарымен кездесу өткізу</w:t>
            </w:r>
          </w:p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10-20 қараша аралығында</w:t>
            </w:r>
          </w:p>
        </w:tc>
        <w:tc>
          <w:tcPr>
            <w:tcW w:w="2866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директоры,сынып жетекші</w:t>
            </w:r>
          </w:p>
        </w:tc>
        <w:tc>
          <w:tcPr>
            <w:tcW w:w="155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F26A4C" w:rsidTr="00815D43">
        <w:tc>
          <w:tcPr>
            <w:tcW w:w="531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83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 құқықтары жөніндегі Конвенцияның ережелерін түсіндіру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сағаттарын өткізу</w:t>
            </w:r>
          </w:p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14-18 қараша аралығында</w:t>
            </w:r>
          </w:p>
        </w:tc>
        <w:tc>
          <w:tcPr>
            <w:tcW w:w="2866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5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</w:t>
            </w:r>
          </w:p>
        </w:tc>
      </w:tr>
      <w:tr w:rsidR="00F26A4C" w:rsidTr="00815D43">
        <w:tc>
          <w:tcPr>
            <w:tcW w:w="531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83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«Құқығым бар»</w:t>
            </w: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7-9 сынып оқушылары арасында эссе конкурстарын өткізу</w:t>
            </w:r>
          </w:p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5-20 қараша аралығында</w:t>
            </w:r>
          </w:p>
        </w:tc>
        <w:tc>
          <w:tcPr>
            <w:tcW w:w="2866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155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F26A4C" w:rsidTr="00815D43">
        <w:tc>
          <w:tcPr>
            <w:tcW w:w="531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83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Түнгі ауылдағы </w:t>
            </w: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балалар» </w:t>
            </w: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рейд</w:t>
            </w:r>
          </w:p>
        </w:tc>
        <w:tc>
          <w:tcPr>
            <w:tcW w:w="1963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10-20 қараша аралығында</w:t>
            </w:r>
          </w:p>
        </w:tc>
        <w:tc>
          <w:tcPr>
            <w:tcW w:w="2866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балалықты қорғау инспекторы, ата-аналр комитеті,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</w:tc>
        <w:tc>
          <w:tcPr>
            <w:tcW w:w="1550" w:type="dxa"/>
          </w:tcPr>
          <w:p w:rsidR="00F26A4C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Рамадан а. </w:t>
            </w:r>
          </w:p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көшелері</w:t>
            </w:r>
          </w:p>
        </w:tc>
      </w:tr>
      <w:tr w:rsidR="00F26A4C" w:rsidTr="00815D43">
        <w:tc>
          <w:tcPr>
            <w:tcW w:w="531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83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«Әр баланың құқығы бар» </w:t>
            </w: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 арасында сурет байқауы</w:t>
            </w:r>
          </w:p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14-18</w:t>
            </w: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 аралығында</w:t>
            </w:r>
          </w:p>
        </w:tc>
        <w:tc>
          <w:tcPr>
            <w:tcW w:w="2866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  <w:tr w:rsidR="00F26A4C" w:rsidTr="00815D43">
        <w:tc>
          <w:tcPr>
            <w:tcW w:w="531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83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арасында үстел ойындары (шахмат, үстел теннисі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тоғызқұмалақ</w:t>
            </w: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бойынша мектепішілік  жарыстар</w:t>
            </w:r>
          </w:p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15-18 қараша аралығында</w:t>
            </w:r>
          </w:p>
        </w:tc>
        <w:tc>
          <w:tcPr>
            <w:tcW w:w="2866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  <w:tc>
          <w:tcPr>
            <w:tcW w:w="1550" w:type="dxa"/>
          </w:tcPr>
          <w:p w:rsidR="00F26A4C" w:rsidRPr="00A33737" w:rsidRDefault="00F26A4C" w:rsidP="00815D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37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</w:tr>
    </w:tbl>
    <w:p w:rsidR="00F26A4C" w:rsidRDefault="00F26A4C" w:rsidP="00F26A4C">
      <w:pPr>
        <w:rPr>
          <w:rFonts w:ascii="Arial" w:hAnsi="Arial" w:cs="Arial"/>
          <w:b/>
          <w:sz w:val="28"/>
          <w:szCs w:val="28"/>
          <w:lang w:val="kk-KZ"/>
        </w:rPr>
      </w:pPr>
    </w:p>
    <w:p w:rsidR="00F26A4C" w:rsidRPr="00A33737" w:rsidRDefault="00F26A4C" w:rsidP="00F26A4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33737">
        <w:rPr>
          <w:rFonts w:ascii="Times New Roman" w:hAnsi="Times New Roman" w:cs="Times New Roman"/>
          <w:sz w:val="28"/>
          <w:szCs w:val="28"/>
          <w:lang w:val="kk-KZ"/>
        </w:rPr>
        <w:t>Жауапты     Анисова С.О</w:t>
      </w:r>
    </w:p>
    <w:p w:rsidR="009D1F70" w:rsidRDefault="009D1F70"/>
    <w:sectPr w:rsidR="009D1F70" w:rsidSect="00A337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4C"/>
    <w:rsid w:val="009D1F70"/>
    <w:rsid w:val="00DF151A"/>
    <w:rsid w:val="00F2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2022-11-11T03:53:00Z</dcterms:created>
  <dcterms:modified xsi:type="dcterms:W3CDTF">2022-11-11T03:56:00Z</dcterms:modified>
</cp:coreProperties>
</file>